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EF534" w14:textId="77777777" w:rsidR="001B3766" w:rsidRPr="009C2A86" w:rsidRDefault="001B3766" w:rsidP="00E43DF4">
      <w:pPr>
        <w:ind w:right="283"/>
        <w:jc w:val="both"/>
        <w:rPr>
          <w:rFonts w:ascii="Arial" w:hAnsi="Arial" w:cs="Arial"/>
          <w:color w:val="000000"/>
          <w:sz w:val="24"/>
          <w:szCs w:val="24"/>
        </w:rPr>
      </w:pPr>
    </w:p>
    <w:p w14:paraId="516D5CA4" w14:textId="0341122D" w:rsidR="00360A48" w:rsidRPr="009C2A86" w:rsidRDefault="00360A48" w:rsidP="00637D07">
      <w:pPr>
        <w:spacing w:after="120"/>
        <w:ind w:right="284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9C2A86">
        <w:rPr>
          <w:rFonts w:ascii="Arial" w:hAnsi="Arial" w:cs="Arial"/>
          <w:b/>
          <w:bCs/>
          <w:color w:val="000000"/>
          <w:sz w:val="24"/>
          <w:szCs w:val="24"/>
        </w:rPr>
        <w:t>Informativa sulla privacy</w:t>
      </w:r>
    </w:p>
    <w:p w14:paraId="67761AA9" w14:textId="370896FE" w:rsidR="00360A48" w:rsidRPr="009C2A86" w:rsidRDefault="001725B7" w:rsidP="00637D07">
      <w:pPr>
        <w:spacing w:after="0"/>
        <w:ind w:right="284"/>
        <w:jc w:val="both"/>
        <w:rPr>
          <w:rFonts w:ascii="Arial" w:hAnsi="Arial" w:cs="Arial"/>
          <w:color w:val="000000"/>
          <w:sz w:val="24"/>
          <w:szCs w:val="24"/>
        </w:rPr>
      </w:pPr>
      <w:r w:rsidRPr="009C2A86">
        <w:rPr>
          <w:rFonts w:ascii="Arial" w:hAnsi="Arial" w:cs="Arial"/>
          <w:color w:val="000000"/>
          <w:sz w:val="24"/>
          <w:szCs w:val="24"/>
        </w:rPr>
        <w:t>Gentile interessato che fornisce alla Matter Solutions i propri dati personali, desideriamo informarLa c</w:t>
      </w:r>
      <w:r w:rsidR="00637D07" w:rsidRPr="009C2A86">
        <w:rPr>
          <w:rFonts w:ascii="Arial" w:hAnsi="Arial" w:cs="Arial"/>
          <w:color w:val="000000"/>
          <w:sz w:val="24"/>
          <w:szCs w:val="24"/>
        </w:rPr>
        <w:t>he il GDPR 2016/679 “relativo alla protezione delle persone fisiche con riguardo al Trattamento dei Dati Personali, nonché alla libera circolazione di tali dati” prevede la tutela delle persone e di altri soggetti rispetto al trattamento dei dati personali.</w:t>
      </w:r>
    </w:p>
    <w:p w14:paraId="5F9565CA" w14:textId="6719D3CE" w:rsidR="00637D07" w:rsidRPr="009C2A86" w:rsidRDefault="00637D07" w:rsidP="00637D07">
      <w:pPr>
        <w:spacing w:after="0"/>
        <w:ind w:right="284"/>
        <w:jc w:val="both"/>
        <w:rPr>
          <w:rFonts w:ascii="Arial" w:hAnsi="Arial" w:cs="Arial"/>
          <w:color w:val="000000"/>
          <w:sz w:val="24"/>
          <w:szCs w:val="24"/>
        </w:rPr>
      </w:pPr>
      <w:r w:rsidRPr="009C2A86">
        <w:rPr>
          <w:rFonts w:ascii="Arial" w:hAnsi="Arial" w:cs="Arial"/>
          <w:color w:val="000000"/>
          <w:sz w:val="24"/>
          <w:szCs w:val="24"/>
        </w:rPr>
        <w:t>La Matter Solutions, in qualità di “Titolare del trattamento”, ai sensi dell’art. 13 del GDPR, pertanto, le fornisce le seguenti informazioni:</w:t>
      </w:r>
    </w:p>
    <w:p w14:paraId="64DF7448" w14:textId="0A386A3E" w:rsidR="00637D07" w:rsidRPr="009C2A86" w:rsidRDefault="00556DC4" w:rsidP="00637D07">
      <w:pPr>
        <w:spacing w:after="0"/>
        <w:ind w:right="284"/>
        <w:jc w:val="both"/>
        <w:rPr>
          <w:rFonts w:ascii="Arial" w:hAnsi="Arial" w:cs="Arial"/>
          <w:color w:val="000000"/>
          <w:sz w:val="24"/>
          <w:szCs w:val="24"/>
        </w:rPr>
      </w:pPr>
      <w:r w:rsidRPr="009C2A86">
        <w:rPr>
          <w:rFonts w:ascii="Arial" w:hAnsi="Arial" w:cs="Arial"/>
          <w:b/>
          <w:bCs/>
          <w:color w:val="000000"/>
          <w:sz w:val="24"/>
          <w:szCs w:val="24"/>
        </w:rPr>
        <w:t>F</w:t>
      </w:r>
      <w:r w:rsidR="00637D07" w:rsidRPr="009C2A86">
        <w:rPr>
          <w:rFonts w:ascii="Arial" w:hAnsi="Arial" w:cs="Arial"/>
          <w:b/>
          <w:bCs/>
          <w:color w:val="000000"/>
          <w:sz w:val="24"/>
          <w:szCs w:val="24"/>
        </w:rPr>
        <w:t>inalità del trattamento</w:t>
      </w:r>
      <w:r w:rsidR="00637D07" w:rsidRPr="009C2A86">
        <w:rPr>
          <w:rFonts w:ascii="Arial" w:hAnsi="Arial" w:cs="Arial"/>
          <w:color w:val="000000"/>
          <w:sz w:val="24"/>
          <w:szCs w:val="24"/>
        </w:rPr>
        <w:t xml:space="preserve"> Matter Solutions tratterà i suoi dati per le seguenti attività:</w:t>
      </w:r>
    </w:p>
    <w:p w14:paraId="7B902D01" w14:textId="34BCB9E7" w:rsidR="00637D07" w:rsidRPr="009C2A86" w:rsidRDefault="00556DC4" w:rsidP="00556DC4">
      <w:pPr>
        <w:pStyle w:val="Paragrafoelenco"/>
        <w:numPr>
          <w:ilvl w:val="0"/>
          <w:numId w:val="3"/>
        </w:numPr>
        <w:spacing w:after="0"/>
        <w:ind w:right="284"/>
        <w:jc w:val="both"/>
        <w:rPr>
          <w:rFonts w:ascii="Arial" w:hAnsi="Arial" w:cs="Arial"/>
          <w:color w:val="000000"/>
          <w:sz w:val="24"/>
          <w:szCs w:val="24"/>
        </w:rPr>
      </w:pPr>
      <w:r w:rsidRPr="009C2A86">
        <w:rPr>
          <w:rFonts w:ascii="Arial" w:hAnsi="Arial" w:cs="Arial"/>
          <w:color w:val="000000"/>
          <w:sz w:val="24"/>
          <w:szCs w:val="24"/>
        </w:rPr>
        <w:t>Documentazione, promozione e pubblicazione dell’evento;</w:t>
      </w:r>
    </w:p>
    <w:p w14:paraId="47349F1F" w14:textId="16812514" w:rsidR="00556DC4" w:rsidRPr="009C2A86" w:rsidRDefault="00556DC4" w:rsidP="00556DC4">
      <w:pPr>
        <w:pStyle w:val="Paragrafoelenco"/>
        <w:numPr>
          <w:ilvl w:val="0"/>
          <w:numId w:val="3"/>
        </w:numPr>
        <w:spacing w:after="0"/>
        <w:ind w:right="284"/>
        <w:jc w:val="both"/>
        <w:rPr>
          <w:rFonts w:ascii="Arial" w:hAnsi="Arial" w:cs="Arial"/>
          <w:color w:val="000000"/>
          <w:sz w:val="24"/>
          <w:szCs w:val="24"/>
        </w:rPr>
      </w:pPr>
      <w:r w:rsidRPr="009C2A86">
        <w:rPr>
          <w:rFonts w:ascii="Arial" w:hAnsi="Arial" w:cs="Arial"/>
          <w:color w:val="000000"/>
          <w:sz w:val="24"/>
          <w:szCs w:val="24"/>
        </w:rPr>
        <w:t>Diffusione e pubblicazione dei dati su siti web, report aziendali, anche fruibili on-line e su piattaforme pubbliche e social.</w:t>
      </w:r>
    </w:p>
    <w:p w14:paraId="26605129" w14:textId="77777777" w:rsidR="00556DC4" w:rsidRPr="009C2A86" w:rsidRDefault="00556DC4" w:rsidP="00556DC4">
      <w:pPr>
        <w:spacing w:after="0"/>
        <w:ind w:right="284"/>
        <w:jc w:val="both"/>
        <w:rPr>
          <w:rFonts w:ascii="Arial" w:hAnsi="Arial" w:cs="Arial"/>
          <w:color w:val="000000"/>
          <w:sz w:val="24"/>
          <w:szCs w:val="24"/>
        </w:rPr>
      </w:pPr>
      <w:r w:rsidRPr="009C2A86">
        <w:rPr>
          <w:rFonts w:ascii="Arial" w:hAnsi="Arial" w:cs="Arial"/>
          <w:b/>
          <w:bCs/>
          <w:color w:val="000000"/>
          <w:sz w:val="24"/>
          <w:szCs w:val="24"/>
        </w:rPr>
        <w:t xml:space="preserve">Modalità di trattamento dei dati </w:t>
      </w:r>
      <w:r w:rsidRPr="009C2A86">
        <w:rPr>
          <w:rFonts w:ascii="Arial" w:hAnsi="Arial" w:cs="Arial"/>
          <w:color w:val="000000"/>
          <w:sz w:val="24"/>
          <w:szCs w:val="24"/>
        </w:rPr>
        <w:t>i dati personali da lei forniti formeranno oggetto di operazioni di trattamento del rispetto della normativa sopracitata e degli obblighi di riservatezza cui è ispirata l’attività della Matter Solutions. Tali dati verranno trattati sia con strumenti informatici sia su supporti cartacei, nel rispetto delle misure di sicurezza previste dal GDPR.</w:t>
      </w:r>
    </w:p>
    <w:p w14:paraId="7F8F5641" w14:textId="6CC6F4B1" w:rsidR="00E43DF4" w:rsidRPr="009C2A86" w:rsidRDefault="00556DC4" w:rsidP="00556DC4">
      <w:pPr>
        <w:spacing w:after="0"/>
        <w:ind w:right="284"/>
        <w:jc w:val="both"/>
        <w:rPr>
          <w:rFonts w:ascii="Arial" w:hAnsi="Arial" w:cs="Arial"/>
          <w:color w:val="000000"/>
          <w:sz w:val="24"/>
          <w:szCs w:val="24"/>
        </w:rPr>
      </w:pPr>
      <w:r w:rsidRPr="009C2A86">
        <w:rPr>
          <w:rFonts w:ascii="Arial" w:hAnsi="Arial" w:cs="Arial"/>
          <w:b/>
          <w:bCs/>
          <w:color w:val="000000"/>
          <w:sz w:val="24"/>
          <w:szCs w:val="24"/>
        </w:rPr>
        <w:t>Obbligatorietà o meno del consenso</w:t>
      </w:r>
      <w:r w:rsidRPr="009C2A86">
        <w:rPr>
          <w:rFonts w:ascii="Arial" w:hAnsi="Arial" w:cs="Arial"/>
          <w:color w:val="000000"/>
          <w:sz w:val="24"/>
          <w:szCs w:val="24"/>
        </w:rPr>
        <w:t xml:space="preserve"> Il conferimento dei Suoi dati è facoltativo. Il mancato consenso non permetterà l’utilizzo delle immagini e/o delle riprese audiovisive del soggetto interessato per le finalità sopra indicate.</w:t>
      </w:r>
    </w:p>
    <w:p w14:paraId="72FBD0AC" w14:textId="3635B0D5" w:rsidR="00DB5661" w:rsidRPr="009C2A86" w:rsidRDefault="00556DC4" w:rsidP="00556DC4">
      <w:pPr>
        <w:spacing w:after="0"/>
        <w:ind w:right="284"/>
        <w:jc w:val="both"/>
        <w:rPr>
          <w:rFonts w:ascii="Arial" w:hAnsi="Arial" w:cs="Arial"/>
          <w:color w:val="000000"/>
          <w:sz w:val="24"/>
          <w:szCs w:val="24"/>
        </w:rPr>
      </w:pPr>
      <w:r w:rsidRPr="009C2A86">
        <w:rPr>
          <w:rFonts w:ascii="Arial" w:hAnsi="Arial" w:cs="Arial"/>
          <w:b/>
          <w:bCs/>
          <w:color w:val="000000"/>
          <w:sz w:val="24"/>
          <w:szCs w:val="24"/>
        </w:rPr>
        <w:t>Comunicazione e diffusione dei dati</w:t>
      </w:r>
      <w:r w:rsidRPr="009C2A86">
        <w:rPr>
          <w:rFonts w:ascii="Arial" w:hAnsi="Arial" w:cs="Arial"/>
          <w:color w:val="000000"/>
          <w:sz w:val="24"/>
          <w:szCs w:val="24"/>
        </w:rPr>
        <w:t xml:space="preserve"> Nei limiti pertinenti alle finalità di trattamento indicate, i dati personali (immagini e riprese audiovisive) potranno essere comunicati a</w:t>
      </w:r>
      <w:r w:rsidR="00DB5661" w:rsidRPr="009C2A86">
        <w:rPr>
          <w:rFonts w:ascii="Arial" w:hAnsi="Arial" w:cs="Arial"/>
          <w:color w:val="000000"/>
          <w:sz w:val="24"/>
          <w:szCs w:val="24"/>
        </w:rPr>
        <w:t xml:space="preserve">l (inserire nome azienda). </w:t>
      </w:r>
      <w:r w:rsidRPr="009C2A86">
        <w:rPr>
          <w:rFonts w:ascii="Arial" w:hAnsi="Arial" w:cs="Arial"/>
          <w:color w:val="000000"/>
          <w:sz w:val="24"/>
          <w:szCs w:val="24"/>
        </w:rPr>
        <w:t xml:space="preserve">Tali dati saranno oggetto di diffusione su </w:t>
      </w:r>
      <w:r w:rsidR="00DB5661" w:rsidRPr="009C2A86">
        <w:rPr>
          <w:rFonts w:ascii="Arial" w:hAnsi="Arial" w:cs="Arial"/>
          <w:color w:val="000000"/>
          <w:sz w:val="24"/>
          <w:szCs w:val="24"/>
        </w:rPr>
        <w:t>report, brochure, post su social network.</w:t>
      </w:r>
    </w:p>
    <w:p w14:paraId="4CD5A8EC" w14:textId="6FADA8B7" w:rsidR="00556DC4" w:rsidRPr="009C2A86" w:rsidRDefault="00556DC4" w:rsidP="00556DC4">
      <w:pPr>
        <w:spacing w:after="0"/>
        <w:ind w:right="284"/>
        <w:jc w:val="both"/>
        <w:rPr>
          <w:rFonts w:ascii="Arial" w:hAnsi="Arial" w:cs="Arial"/>
          <w:color w:val="000000"/>
          <w:sz w:val="24"/>
          <w:szCs w:val="24"/>
        </w:rPr>
      </w:pPr>
      <w:r w:rsidRPr="009C2A86">
        <w:rPr>
          <w:rFonts w:ascii="Arial" w:hAnsi="Arial" w:cs="Arial"/>
          <w:b/>
          <w:bCs/>
          <w:color w:val="000000"/>
          <w:sz w:val="24"/>
          <w:szCs w:val="24"/>
        </w:rPr>
        <w:t>Titolare e Responsabili del Trattamento</w:t>
      </w:r>
      <w:r w:rsidRPr="009C2A86">
        <w:rPr>
          <w:rFonts w:ascii="Arial" w:hAnsi="Arial" w:cs="Arial"/>
          <w:color w:val="000000"/>
          <w:sz w:val="24"/>
          <w:szCs w:val="24"/>
        </w:rPr>
        <w:t xml:space="preserve"> </w:t>
      </w:r>
      <w:r w:rsidR="00DB5661" w:rsidRPr="009C2A86">
        <w:rPr>
          <w:rFonts w:ascii="Arial" w:hAnsi="Arial" w:cs="Arial"/>
          <w:color w:val="000000"/>
          <w:sz w:val="24"/>
          <w:szCs w:val="24"/>
        </w:rPr>
        <w:t xml:space="preserve">Il Titolare del trattamento è: Matter Solutions s.r.l., con sede legale in Via del Serafico 159, 00142 – Roma. </w:t>
      </w:r>
      <w:r w:rsidRPr="009C2A86">
        <w:rPr>
          <w:rFonts w:ascii="Arial" w:hAnsi="Arial" w:cs="Arial"/>
          <w:color w:val="000000"/>
          <w:sz w:val="24"/>
          <w:szCs w:val="24"/>
        </w:rPr>
        <w:t>I Responsabili del trattamento sono puntualmente individuati nel Documento sulla Privacy, aggiornato ogni anno, e debitamente nominati.</w:t>
      </w:r>
    </w:p>
    <w:p w14:paraId="3BBE4951" w14:textId="742E5F53" w:rsidR="00556DC4" w:rsidRPr="009C2A86" w:rsidRDefault="00556DC4" w:rsidP="00556DC4">
      <w:pPr>
        <w:spacing w:after="0"/>
        <w:ind w:right="284"/>
        <w:jc w:val="both"/>
        <w:rPr>
          <w:rFonts w:ascii="Arial" w:hAnsi="Arial" w:cs="Arial"/>
          <w:color w:val="000000"/>
          <w:sz w:val="24"/>
          <w:szCs w:val="24"/>
        </w:rPr>
      </w:pPr>
      <w:r w:rsidRPr="009C2A86">
        <w:rPr>
          <w:rFonts w:ascii="Arial" w:hAnsi="Arial" w:cs="Arial"/>
          <w:b/>
          <w:bCs/>
          <w:color w:val="000000"/>
          <w:sz w:val="24"/>
          <w:szCs w:val="24"/>
        </w:rPr>
        <w:t>Diritti dell’interessato</w:t>
      </w:r>
      <w:r w:rsidRPr="009C2A86">
        <w:rPr>
          <w:rFonts w:ascii="Arial" w:hAnsi="Arial" w:cs="Arial"/>
          <w:color w:val="000000"/>
          <w:sz w:val="24"/>
          <w:szCs w:val="24"/>
        </w:rPr>
        <w:t xml:space="preserve"> In ogni momento potrà esercitare i Suoi diritti nei confronti del titolare del trattamento, ai sensi degli artt. da 15 a 22 e dell’art. 34 del GDPR.</w:t>
      </w:r>
    </w:p>
    <w:p w14:paraId="0E0F6B44" w14:textId="320BF441" w:rsidR="00556DC4" w:rsidRPr="009C2A86" w:rsidRDefault="00556DC4" w:rsidP="00556DC4">
      <w:pPr>
        <w:spacing w:after="0"/>
        <w:ind w:right="284"/>
        <w:jc w:val="both"/>
        <w:rPr>
          <w:rFonts w:ascii="Arial" w:hAnsi="Arial" w:cs="Arial"/>
          <w:color w:val="000000"/>
          <w:sz w:val="24"/>
          <w:szCs w:val="24"/>
        </w:rPr>
      </w:pPr>
      <w:r w:rsidRPr="009C2A86">
        <w:rPr>
          <w:rFonts w:ascii="Arial" w:hAnsi="Arial" w:cs="Arial"/>
          <w:b/>
          <w:bCs/>
          <w:color w:val="000000"/>
          <w:sz w:val="24"/>
          <w:szCs w:val="24"/>
        </w:rPr>
        <w:t>Periodo di conservazione</w:t>
      </w:r>
      <w:r w:rsidRPr="009C2A86">
        <w:rPr>
          <w:rFonts w:ascii="Arial" w:hAnsi="Arial" w:cs="Arial"/>
          <w:color w:val="000000"/>
          <w:sz w:val="24"/>
          <w:szCs w:val="24"/>
        </w:rPr>
        <w:t xml:space="preserve"> I dati raccolti verranno conservati per un arco di tempo non superiore al conseguimento delle finalità per le quali sono trattati (“principio di limitazione della conservazione”, art.5, GDPR) e/o per il tempo necessario per obblighi di legge.</w:t>
      </w:r>
    </w:p>
    <w:p w14:paraId="38C2E89D" w14:textId="144C2510" w:rsidR="00002C10" w:rsidRPr="009C2A86" w:rsidRDefault="00556DC4" w:rsidP="00DB5661">
      <w:pPr>
        <w:spacing w:after="0"/>
        <w:ind w:right="284"/>
        <w:jc w:val="both"/>
        <w:rPr>
          <w:rFonts w:ascii="Arial" w:hAnsi="Arial" w:cs="Arial"/>
          <w:color w:val="000000"/>
          <w:sz w:val="24"/>
          <w:szCs w:val="24"/>
        </w:rPr>
      </w:pPr>
      <w:r w:rsidRPr="009C2A86">
        <w:rPr>
          <w:rFonts w:ascii="Arial" w:hAnsi="Arial" w:cs="Arial"/>
          <w:color w:val="000000"/>
          <w:sz w:val="24"/>
          <w:szCs w:val="24"/>
        </w:rPr>
        <w:t>La verifica sulla obsolescenza dei dati conservati in relazione alle finalità per cui sono stati raccolti viene effettuata periodicamente.</w:t>
      </w:r>
    </w:p>
    <w:p w14:paraId="10566330" w14:textId="77777777" w:rsidR="00002C10" w:rsidRPr="009C2A86" w:rsidRDefault="00002C10" w:rsidP="004365F4">
      <w:pPr>
        <w:ind w:right="283"/>
        <w:jc w:val="both"/>
        <w:rPr>
          <w:rFonts w:ascii="Arial" w:hAnsi="Arial" w:cs="Arial"/>
          <w:sz w:val="24"/>
          <w:szCs w:val="24"/>
        </w:rPr>
      </w:pPr>
    </w:p>
    <w:sectPr w:rsidR="00002C10" w:rsidRPr="009C2A86" w:rsidSect="006006BB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99" w:right="1133" w:bottom="993" w:left="1134" w:header="568" w:footer="3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E1268" w14:textId="77777777" w:rsidR="008E4420" w:rsidRDefault="008E4420" w:rsidP="00AF144F">
      <w:pPr>
        <w:spacing w:after="0" w:line="240" w:lineRule="auto"/>
      </w:pPr>
      <w:r>
        <w:separator/>
      </w:r>
    </w:p>
  </w:endnote>
  <w:endnote w:type="continuationSeparator" w:id="0">
    <w:p w14:paraId="0515D925" w14:textId="77777777" w:rsidR="008E4420" w:rsidRDefault="008E4420" w:rsidP="00AF1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A6830" w14:textId="77777777" w:rsidR="00D00BD1" w:rsidRDefault="00D00BD1">
    <w:pPr>
      <w:pStyle w:val="Pidipagina"/>
    </w:pPr>
    <w:r w:rsidRPr="00AF144F">
      <w:rPr>
        <w:noProof/>
        <w:lang w:eastAsia="it-IT"/>
      </w:rPr>
      <w:drawing>
        <wp:inline distT="0" distB="0" distL="0" distR="0" wp14:anchorId="5B14EC56" wp14:editId="4CBB951B">
          <wp:extent cx="6120130" cy="310576"/>
          <wp:effectExtent l="19050" t="0" r="0" b="0"/>
          <wp:docPr id="183" name="Immagine 183" descr="cid:83E23F4D-3AF8-4BE1-BE01-300FF55A77E5@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675fa3e-a41c-4f65-9053-08d58191a8a1" descr="cid:83E23F4D-3AF8-4BE1-BE01-300FF55A77E5@home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3105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499F0" w14:textId="31CC3121" w:rsidR="00D00BD1" w:rsidRDefault="00337933" w:rsidP="00B85CEB">
    <w:pPr>
      <w:pStyle w:val="Pidipagina"/>
      <w:spacing w:before="240"/>
      <w:ind w:left="-270" w:hanging="360"/>
    </w:pPr>
    <w:r>
      <w:rPr>
        <w:noProof/>
        <w:lang w:eastAsia="it-IT"/>
      </w:rPr>
      <w:drawing>
        <wp:inline distT="0" distB="0" distL="0" distR="0" wp14:anchorId="018586B3" wp14:editId="7A8D2DFB">
          <wp:extent cx="1862196" cy="465943"/>
          <wp:effectExtent l="0" t="0" r="0" b="0"/>
          <wp:docPr id="184" name="Immagine 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71914" cy="468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D24B6E" w14:textId="77777777" w:rsidR="00D00BD1" w:rsidRDefault="00D00BD1" w:rsidP="00AF144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BC36B" w14:textId="35DE7D64" w:rsidR="00D00BD1" w:rsidRDefault="00B77688" w:rsidP="00373965">
    <w:pPr>
      <w:pStyle w:val="Pidipagina"/>
      <w:tabs>
        <w:tab w:val="clear" w:pos="9638"/>
      </w:tabs>
      <w:ind w:left="-450"/>
    </w:pPr>
    <w:r>
      <w:rPr>
        <w:noProof/>
        <w:lang w:eastAsia="it-IT"/>
      </w:rPr>
      <w:drawing>
        <wp:inline distT="0" distB="0" distL="0" distR="0" wp14:anchorId="4DC1609C" wp14:editId="53ADDAE7">
          <wp:extent cx="6921433" cy="603181"/>
          <wp:effectExtent l="0" t="0" r="0" b="6985"/>
          <wp:docPr id="186" name="Immagine 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21433" cy="6031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</wp:inline>
      </w:drawing>
    </w:r>
  </w:p>
  <w:p w14:paraId="6F04C5B2" w14:textId="77777777" w:rsidR="00D00BD1" w:rsidRDefault="00D00BD1" w:rsidP="00B537A3">
    <w:pPr>
      <w:pStyle w:val="Pidipagina"/>
      <w:ind w:left="-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C7E11" w14:textId="77777777" w:rsidR="008E4420" w:rsidRDefault="008E4420" w:rsidP="00AF144F">
      <w:pPr>
        <w:spacing w:after="0" w:line="240" w:lineRule="auto"/>
      </w:pPr>
      <w:r>
        <w:separator/>
      </w:r>
    </w:p>
  </w:footnote>
  <w:footnote w:type="continuationSeparator" w:id="0">
    <w:p w14:paraId="58F3AA7C" w14:textId="77777777" w:rsidR="008E4420" w:rsidRDefault="008E4420" w:rsidP="00AF1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A782A" w14:textId="0C2BA9E0" w:rsidR="00FC69F6" w:rsidRDefault="00556DC4" w:rsidP="00FC69F6">
    <w:pPr>
      <w:pStyle w:val="Intestazione"/>
      <w:tabs>
        <w:tab w:val="left" w:pos="-810"/>
      </w:tabs>
      <w:ind w:hanging="720"/>
    </w:pPr>
    <w:r>
      <w:rPr>
        <w:noProof/>
        <w:lang w:eastAsia="it-IT"/>
      </w:rPr>
      <w:drawing>
        <wp:inline distT="0" distB="0" distL="0" distR="0" wp14:anchorId="0220B3E5" wp14:editId="3BA2108A">
          <wp:extent cx="2178996" cy="961097"/>
          <wp:effectExtent l="0" t="0" r="5715" b="4445"/>
          <wp:docPr id="182" name="Immagine 1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601"/>
                  <a:stretch/>
                </pic:blipFill>
                <pic:spPr bwMode="auto">
                  <a:xfrm>
                    <a:off x="0" y="0"/>
                    <a:ext cx="2199555" cy="9701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DFC30" w14:textId="18AF0D9E" w:rsidR="00D00BD1" w:rsidRDefault="001822E0" w:rsidP="00A66DCE">
    <w:pPr>
      <w:pStyle w:val="Intestazione"/>
      <w:tabs>
        <w:tab w:val="clear" w:pos="4819"/>
        <w:tab w:val="clear" w:pos="9638"/>
        <w:tab w:val="left" w:pos="-720"/>
        <w:tab w:val="left" w:pos="10080"/>
      </w:tabs>
      <w:ind w:hanging="720"/>
    </w:pPr>
    <w:r>
      <w:rPr>
        <w:noProof/>
        <w:lang w:eastAsia="it-IT"/>
      </w:rPr>
      <w:drawing>
        <wp:inline distT="0" distB="0" distL="0" distR="0" wp14:anchorId="0EAA2395" wp14:editId="7F17A747">
          <wp:extent cx="2178996" cy="961097"/>
          <wp:effectExtent l="0" t="0" r="5715" b="4445"/>
          <wp:docPr id="185" name="Immagine 1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601"/>
                  <a:stretch/>
                </pic:blipFill>
                <pic:spPr bwMode="auto">
                  <a:xfrm>
                    <a:off x="0" y="0"/>
                    <a:ext cx="2199555" cy="9701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AF64F5"/>
    <w:multiLevelType w:val="hybridMultilevel"/>
    <w:tmpl w:val="EDF8FCA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539EB"/>
    <w:multiLevelType w:val="hybridMultilevel"/>
    <w:tmpl w:val="4FDAB36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96666E"/>
    <w:multiLevelType w:val="hybridMultilevel"/>
    <w:tmpl w:val="9EFC90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6722582">
    <w:abstractNumId w:val="1"/>
  </w:num>
  <w:num w:numId="2" w16cid:durableId="324944010">
    <w:abstractNumId w:val="2"/>
  </w:num>
  <w:num w:numId="3" w16cid:durableId="5809159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44F"/>
    <w:rsid w:val="00001D07"/>
    <w:rsid w:val="00002C10"/>
    <w:rsid w:val="000805BF"/>
    <w:rsid w:val="000D31C8"/>
    <w:rsid w:val="00120364"/>
    <w:rsid w:val="00146A54"/>
    <w:rsid w:val="00165BF1"/>
    <w:rsid w:val="001725B7"/>
    <w:rsid w:val="001822E0"/>
    <w:rsid w:val="00185C7E"/>
    <w:rsid w:val="00190853"/>
    <w:rsid w:val="001B3766"/>
    <w:rsid w:val="00264762"/>
    <w:rsid w:val="002755C1"/>
    <w:rsid w:val="002C2F8B"/>
    <w:rsid w:val="002D283D"/>
    <w:rsid w:val="002E2034"/>
    <w:rsid w:val="00315D37"/>
    <w:rsid w:val="00337933"/>
    <w:rsid w:val="00360A48"/>
    <w:rsid w:val="00373965"/>
    <w:rsid w:val="004365F4"/>
    <w:rsid w:val="00440B1E"/>
    <w:rsid w:val="004708ED"/>
    <w:rsid w:val="004D1681"/>
    <w:rsid w:val="00556DC4"/>
    <w:rsid w:val="00557CE0"/>
    <w:rsid w:val="005A2E73"/>
    <w:rsid w:val="006006BB"/>
    <w:rsid w:val="006127D1"/>
    <w:rsid w:val="00613ECC"/>
    <w:rsid w:val="0063109C"/>
    <w:rsid w:val="00637D07"/>
    <w:rsid w:val="00645BE5"/>
    <w:rsid w:val="00670513"/>
    <w:rsid w:val="006D437B"/>
    <w:rsid w:val="00766CA7"/>
    <w:rsid w:val="007D564F"/>
    <w:rsid w:val="007F776F"/>
    <w:rsid w:val="008012C1"/>
    <w:rsid w:val="00804E90"/>
    <w:rsid w:val="0081748D"/>
    <w:rsid w:val="00844182"/>
    <w:rsid w:val="008E4420"/>
    <w:rsid w:val="0094689A"/>
    <w:rsid w:val="009706D5"/>
    <w:rsid w:val="009C2A86"/>
    <w:rsid w:val="009E71F3"/>
    <w:rsid w:val="00A10A66"/>
    <w:rsid w:val="00A2392D"/>
    <w:rsid w:val="00A32CA8"/>
    <w:rsid w:val="00A379C8"/>
    <w:rsid w:val="00A66DCE"/>
    <w:rsid w:val="00AA4D08"/>
    <w:rsid w:val="00AA77F8"/>
    <w:rsid w:val="00AF144F"/>
    <w:rsid w:val="00B537A3"/>
    <w:rsid w:val="00B77688"/>
    <w:rsid w:val="00B85CEB"/>
    <w:rsid w:val="00C01179"/>
    <w:rsid w:val="00C02A30"/>
    <w:rsid w:val="00C02EF7"/>
    <w:rsid w:val="00C473E6"/>
    <w:rsid w:val="00C802F8"/>
    <w:rsid w:val="00CB7C0D"/>
    <w:rsid w:val="00CE48E8"/>
    <w:rsid w:val="00D00BD1"/>
    <w:rsid w:val="00D23DD3"/>
    <w:rsid w:val="00D442FA"/>
    <w:rsid w:val="00D546DB"/>
    <w:rsid w:val="00D649F1"/>
    <w:rsid w:val="00DB5661"/>
    <w:rsid w:val="00E041CA"/>
    <w:rsid w:val="00E2278D"/>
    <w:rsid w:val="00E43DF4"/>
    <w:rsid w:val="00E54F1D"/>
    <w:rsid w:val="00E836B3"/>
    <w:rsid w:val="00F01867"/>
    <w:rsid w:val="00F338ED"/>
    <w:rsid w:val="00FA2564"/>
    <w:rsid w:val="00FA7CCB"/>
    <w:rsid w:val="00FC075E"/>
    <w:rsid w:val="00FC6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233AF8"/>
  <w15:docId w15:val="{DD8C6631-6E1A-4B36-928A-41884765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  <w:rsid w:val="00A379C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F1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F144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AF144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144F"/>
  </w:style>
  <w:style w:type="paragraph" w:styleId="Pidipagina">
    <w:name w:val="footer"/>
    <w:basedOn w:val="Normale"/>
    <w:link w:val="PidipaginaCarattere"/>
    <w:uiPriority w:val="99"/>
    <w:unhideWhenUsed/>
    <w:rsid w:val="00AF144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144F"/>
  </w:style>
  <w:style w:type="character" w:styleId="Collegamentoipertestuale">
    <w:name w:val="Hyperlink"/>
    <w:basedOn w:val="Carpredefinitoparagrafo"/>
    <w:uiPriority w:val="99"/>
    <w:unhideWhenUsed/>
    <w:rsid w:val="0026476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264762"/>
    <w:rPr>
      <w:color w:val="808080"/>
      <w:shd w:val="clear" w:color="auto" w:fill="E6E6E6"/>
    </w:rPr>
  </w:style>
  <w:style w:type="paragraph" w:styleId="Paragrafoelenco">
    <w:name w:val="List Paragraph"/>
    <w:basedOn w:val="Normale"/>
    <w:uiPriority w:val="34"/>
    <w:qFormat/>
    <w:rsid w:val="004708ED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645BE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character" w:styleId="Testosegnaposto">
    <w:name w:val="Placeholder Text"/>
    <w:basedOn w:val="Carpredefinitoparagrafo"/>
    <w:uiPriority w:val="99"/>
    <w:semiHidden/>
    <w:rsid w:val="008012C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4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83E23F4D-3AF8-4BE1-BE01-300FF55A77E5@home" TargetMode="External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045365F64EAF441A27F40A5F8CDE722" ma:contentTypeVersion="16" ma:contentTypeDescription="Creare un nuovo documento." ma:contentTypeScope="" ma:versionID="a1219ddec6314736ac36cbac783e8e16">
  <xsd:schema xmlns:xsd="http://www.w3.org/2001/XMLSchema" xmlns:xs="http://www.w3.org/2001/XMLSchema" xmlns:p="http://schemas.microsoft.com/office/2006/metadata/properties" xmlns:ns2="778d4cb0-982e-4572-9149-788c17070095" xmlns:ns3="d60fd15f-6c1d-4beb-90aa-f6f25f5a8349" targetNamespace="http://schemas.microsoft.com/office/2006/metadata/properties" ma:root="true" ma:fieldsID="ada3c1c704d0ae6c6990b10b8befb8a1" ns2:_="" ns3:_="">
    <xsd:import namespace="778d4cb0-982e-4572-9149-788c17070095"/>
    <xsd:import namespace="d60fd15f-6c1d-4beb-90aa-f6f25f5a83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8d4cb0-982e-4572-9149-788c170700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65e9e083-693e-423b-ba4a-0d3c91672a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fd15f-6c1d-4beb-90aa-f6f25f5a834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268558e-6727-4e74-8e8d-68d9d10c7584}" ma:internalName="TaxCatchAll" ma:showField="CatchAllData" ma:web="d60fd15f-6c1d-4beb-90aa-f6f25f5a83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1E7AA49-8CCC-4E85-9CB4-C3148F2FD9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8d4cb0-982e-4572-9149-788c17070095"/>
    <ds:schemaRef ds:uri="d60fd15f-6c1d-4beb-90aa-f6f25f5a83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294547-E2E3-40C5-A61D-96515562124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383</Words>
  <Characters>2184</Characters>
  <Application>Microsoft Office Word</Application>
  <DocSecurity>0</DocSecurity>
  <Lines>18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 Galliano</dc:creator>
  <cp:lastModifiedBy>Martina Conforzi</cp:lastModifiedBy>
  <cp:revision>4</cp:revision>
  <cp:lastPrinted>2018-10-18T11:11:00Z</cp:lastPrinted>
  <dcterms:created xsi:type="dcterms:W3CDTF">2023-03-09T09:57:00Z</dcterms:created>
  <dcterms:modified xsi:type="dcterms:W3CDTF">2023-03-09T14:34:00Z</dcterms:modified>
</cp:coreProperties>
</file>